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4C03CF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  <w:r w:rsidR="003714B4">
        <w:rPr>
          <w:rStyle w:val="FontStyle12"/>
          <w:rFonts w:ascii="Book Antiqua" w:hAnsi="Book Antiqua"/>
        </w:rPr>
        <w:t xml:space="preserve">wykonanie </w:t>
      </w:r>
    </w:p>
    <w:p w:rsidR="000F0D7A" w:rsidRPr="009F38C8" w:rsidRDefault="000F0D7A" w:rsidP="000F0D7A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>
        <w:rPr>
          <w:rFonts w:ascii="Book Antiqua" w:hAnsi="Book Antiqua" w:cs="Arial"/>
          <w:b/>
          <w:bCs/>
        </w:rPr>
        <w:t xml:space="preserve">- </w:t>
      </w:r>
      <w:r w:rsidRPr="009F38C8">
        <w:rPr>
          <w:rFonts w:ascii="Book Antiqua" w:hAnsi="Book Antiqua" w:cs="Arial"/>
          <w:b/>
          <w:bCs/>
        </w:rPr>
        <w:t xml:space="preserve">co najmniej jedno zamówienie </w:t>
      </w:r>
      <w:r w:rsidRPr="009F38C8">
        <w:rPr>
          <w:rFonts w:ascii="Book Antiqua" w:hAnsi="Book Antiqua"/>
          <w:b/>
        </w:rPr>
        <w:t xml:space="preserve">dotyczące prac remontowych, konserwatorskich lub restauratorskich prowadzonych </w:t>
      </w:r>
      <w:r w:rsidRPr="009F38C8">
        <w:rPr>
          <w:rFonts w:ascii="Book Antiqua" w:hAnsi="Book Antiqua"/>
        </w:rPr>
        <w:t>przy zabytkach nieruchomych obronnych wpisanych do rejestru zabytków</w:t>
      </w:r>
      <w:r w:rsidRPr="009F38C8">
        <w:rPr>
          <w:rFonts w:ascii="Book Antiqua" w:hAnsi="Book Antiqua"/>
          <w:b/>
        </w:rPr>
        <w:t xml:space="preserve"> (mury, fortyfikacje, wieże, baszty, basteje, zamki)  o wartości minimum 1 000 </w:t>
      </w:r>
      <w:proofErr w:type="spellStart"/>
      <w:r w:rsidRPr="009F38C8">
        <w:rPr>
          <w:rFonts w:ascii="Book Antiqua" w:hAnsi="Book Antiqua"/>
          <w:b/>
        </w:rPr>
        <w:t>000</w:t>
      </w:r>
      <w:proofErr w:type="spellEnd"/>
      <w:r w:rsidRPr="009F38C8">
        <w:rPr>
          <w:rFonts w:ascii="Book Antiqua" w:hAnsi="Book Antiqua"/>
          <w:b/>
        </w:rPr>
        <w:t xml:space="preserve"> zł brutto 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1566F1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66F1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lastRenderedPageBreak/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76D" w:rsidRDefault="00E3076D" w:rsidP="001C5E9A">
      <w:pPr>
        <w:spacing w:after="0" w:line="240" w:lineRule="auto"/>
      </w:pPr>
      <w:r>
        <w:separator/>
      </w:r>
    </w:p>
  </w:endnote>
  <w:endnote w:type="continuationSeparator" w:id="0">
    <w:p w:rsidR="00E3076D" w:rsidRDefault="00E3076D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76D" w:rsidRDefault="00E3076D" w:rsidP="001C5E9A">
      <w:pPr>
        <w:spacing w:after="0" w:line="240" w:lineRule="auto"/>
      </w:pPr>
      <w:r>
        <w:separator/>
      </w:r>
    </w:p>
  </w:footnote>
  <w:footnote w:type="continuationSeparator" w:id="0">
    <w:p w:rsidR="00E3076D" w:rsidRDefault="00E3076D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45D6C4C"/>
    <w:multiLevelType w:val="hybridMultilevel"/>
    <w:tmpl w:val="E0E087FC"/>
    <w:lvl w:ilvl="0" w:tplc="0415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F0D7A"/>
    <w:rsid w:val="001566F1"/>
    <w:rsid w:val="001854EC"/>
    <w:rsid w:val="001C5E9A"/>
    <w:rsid w:val="00285793"/>
    <w:rsid w:val="003714B4"/>
    <w:rsid w:val="004C03CF"/>
    <w:rsid w:val="006C1B01"/>
    <w:rsid w:val="00777E00"/>
    <w:rsid w:val="007B61C8"/>
    <w:rsid w:val="008D6069"/>
    <w:rsid w:val="00905CD5"/>
    <w:rsid w:val="00916020"/>
    <w:rsid w:val="00A55DFB"/>
    <w:rsid w:val="00BE2757"/>
    <w:rsid w:val="00C8635A"/>
    <w:rsid w:val="00CB4B11"/>
    <w:rsid w:val="00DB5709"/>
    <w:rsid w:val="00E3076D"/>
    <w:rsid w:val="00E93D7F"/>
    <w:rsid w:val="00EA5FBE"/>
    <w:rsid w:val="00EA7B9F"/>
    <w:rsid w:val="00FB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1566F1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1566F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1386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2018-02-23T09:36:00Z</dcterms:created>
  <dcterms:modified xsi:type="dcterms:W3CDTF">2018-02-23T09:36:00Z</dcterms:modified>
</cp:coreProperties>
</file>